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  <w:gridCol w:w="1242"/>
        <w:gridCol w:w="7308"/>
      </w:tblGrid>
      <w:tr w:rsidR="001C7D2A" w:rsidTr="001C7D2A">
        <w:tc>
          <w:tcPr>
            <w:tcW w:w="9288" w:type="dxa"/>
            <w:gridSpan w:val="3"/>
            <w:tcBorders>
              <w:bottom w:val="nil"/>
            </w:tcBorders>
          </w:tcPr>
          <w:p w:rsidR="001C7D2A" w:rsidRPr="001C7D2A" w:rsidRDefault="001C7D2A">
            <w:pPr>
              <w:rPr>
                <w:b/>
                <w:sz w:val="28"/>
                <w:szCs w:val="28"/>
              </w:rPr>
            </w:pPr>
            <w:r>
              <w:t xml:space="preserve">                                         </w:t>
            </w:r>
            <w:r w:rsidRPr="001C7D2A">
              <w:rPr>
                <w:b/>
                <w:sz w:val="28"/>
                <w:szCs w:val="28"/>
              </w:rPr>
              <w:t xml:space="preserve">SMARTBOARD TRAINING 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>
            <w:proofErr w:type="spellStart"/>
            <w:r>
              <w:t>Le</w:t>
            </w:r>
            <w:bookmarkStart w:id="0" w:name="_GoBack"/>
            <w:bookmarkEnd w:id="0"/>
            <w:r>
              <w:t>vl</w:t>
            </w:r>
            <w:proofErr w:type="spellEnd"/>
            <w: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1C7D2A" w:rsidRDefault="001C7D2A">
            <w:r>
              <w:t>Topic</w:t>
            </w:r>
          </w:p>
        </w:tc>
        <w:tc>
          <w:tcPr>
            <w:tcW w:w="7308" w:type="dxa"/>
          </w:tcPr>
          <w:p w:rsidR="001C7D2A" w:rsidRDefault="001C7D2A"/>
        </w:tc>
      </w:tr>
      <w:tr w:rsidR="001C7D2A" w:rsidTr="001C7D2A">
        <w:trPr>
          <w:trHeight w:val="70"/>
        </w:trPr>
        <w:tc>
          <w:tcPr>
            <w:tcW w:w="738" w:type="dxa"/>
          </w:tcPr>
          <w:p w:rsidR="001C7D2A" w:rsidRPr="001C7D2A" w:rsidRDefault="001C7D2A">
            <w:pPr>
              <w:rPr>
                <w:b/>
              </w:rPr>
            </w:pPr>
            <w:r w:rsidRPr="001C7D2A">
              <w:rPr>
                <w:b/>
              </w:rPr>
              <w:t>1</w:t>
            </w:r>
          </w:p>
        </w:tc>
        <w:tc>
          <w:tcPr>
            <w:tcW w:w="1242" w:type="dxa"/>
          </w:tcPr>
          <w:p w:rsidR="001C7D2A" w:rsidRDefault="001C7D2A"/>
        </w:tc>
        <w:tc>
          <w:tcPr>
            <w:tcW w:w="7308" w:type="dxa"/>
          </w:tcPr>
          <w:p w:rsidR="001C7D2A" w:rsidRDefault="001C7D2A"/>
        </w:tc>
      </w:tr>
      <w:tr w:rsidR="001C7D2A" w:rsidTr="001C7D2A">
        <w:trPr>
          <w:trHeight w:val="70"/>
        </w:trPr>
        <w:tc>
          <w:tcPr>
            <w:tcW w:w="738" w:type="dxa"/>
          </w:tcPr>
          <w:p w:rsidR="001C7D2A" w:rsidRDefault="001C7D2A">
            <w:r>
              <w:t>A</w:t>
            </w:r>
          </w:p>
        </w:tc>
        <w:tc>
          <w:tcPr>
            <w:tcW w:w="1242" w:type="dxa"/>
          </w:tcPr>
          <w:p w:rsidR="001C7D2A" w:rsidRDefault="001C7D2A">
            <w:r>
              <w:t>Basics</w:t>
            </w:r>
          </w:p>
        </w:tc>
        <w:tc>
          <w:tcPr>
            <w:tcW w:w="7308" w:type="dxa"/>
          </w:tcPr>
          <w:p w:rsidR="001C7D2A" w:rsidRDefault="001C7D2A">
            <w:r>
              <w:t>Set-up and maintenance.</w:t>
            </w:r>
          </w:p>
          <w:p w:rsidR="001C7D2A" w:rsidRDefault="001C7D2A">
            <w:r>
              <w:t>Using tabs: page sorter, gallery, attachments, properties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>
            <w:r>
              <w:t>A</w:t>
            </w:r>
          </w:p>
        </w:tc>
        <w:tc>
          <w:tcPr>
            <w:tcW w:w="1242" w:type="dxa"/>
          </w:tcPr>
          <w:p w:rsidR="001C7D2A" w:rsidRDefault="001C7D2A">
            <w:r>
              <w:t>Objects</w:t>
            </w:r>
          </w:p>
        </w:tc>
        <w:tc>
          <w:tcPr>
            <w:tcW w:w="7308" w:type="dxa"/>
          </w:tcPr>
          <w:p w:rsidR="001C7D2A" w:rsidRDefault="001C7D2A">
            <w:r>
              <w:t>Toolbars-top and side, tools: drawing and measurement, insert images, object drop- down menu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>
            <w:r>
              <w:t>B</w:t>
            </w:r>
          </w:p>
        </w:tc>
        <w:tc>
          <w:tcPr>
            <w:tcW w:w="1242" w:type="dxa"/>
          </w:tcPr>
          <w:p w:rsidR="001C7D2A" w:rsidRDefault="001C7D2A">
            <w:r>
              <w:t>Interactive lessons</w:t>
            </w:r>
          </w:p>
        </w:tc>
        <w:tc>
          <w:tcPr>
            <w:tcW w:w="7308" w:type="dxa"/>
          </w:tcPr>
          <w:p w:rsidR="001C7D2A" w:rsidRDefault="001C7D2A">
            <w:r>
              <w:t>Design and layout, create: hide and reveal and ID activity</w:t>
            </w:r>
          </w:p>
          <w:p w:rsidR="001C7D2A" w:rsidRDefault="001C7D2A">
            <w:r>
              <w:t>Share files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>
            <w:r>
              <w:t>B</w:t>
            </w:r>
          </w:p>
        </w:tc>
        <w:tc>
          <w:tcPr>
            <w:tcW w:w="1242" w:type="dxa"/>
          </w:tcPr>
          <w:p w:rsidR="001C7D2A" w:rsidRDefault="001C7D2A">
            <w:r>
              <w:t>Ink Aware</w:t>
            </w:r>
          </w:p>
        </w:tc>
        <w:tc>
          <w:tcPr>
            <w:tcW w:w="7308" w:type="dxa"/>
          </w:tcPr>
          <w:p w:rsidR="001C7D2A" w:rsidRDefault="001C7D2A">
            <w:r>
              <w:t>Applications in Word, Excel, Power Point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>
            <w:r>
              <w:t>*</w:t>
            </w:r>
          </w:p>
        </w:tc>
        <w:tc>
          <w:tcPr>
            <w:tcW w:w="1242" w:type="dxa"/>
          </w:tcPr>
          <w:p w:rsidR="001C7D2A" w:rsidRDefault="001C7D2A">
            <w:r>
              <w:t>Certificate</w:t>
            </w:r>
          </w:p>
        </w:tc>
        <w:tc>
          <w:tcPr>
            <w:tcW w:w="7308" w:type="dxa"/>
          </w:tcPr>
          <w:p w:rsidR="001C7D2A" w:rsidRDefault="001C7D2A">
            <w:r>
              <w:t>Hands-on activities completed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/>
        </w:tc>
        <w:tc>
          <w:tcPr>
            <w:tcW w:w="1242" w:type="dxa"/>
          </w:tcPr>
          <w:p w:rsidR="001C7D2A" w:rsidRDefault="001C7D2A"/>
        </w:tc>
        <w:tc>
          <w:tcPr>
            <w:tcW w:w="7308" w:type="dxa"/>
          </w:tcPr>
          <w:p w:rsidR="001C7D2A" w:rsidRDefault="001C7D2A"/>
        </w:tc>
      </w:tr>
      <w:tr w:rsidR="001C7D2A" w:rsidTr="001C7D2A">
        <w:tc>
          <w:tcPr>
            <w:tcW w:w="738" w:type="dxa"/>
          </w:tcPr>
          <w:p w:rsidR="001C7D2A" w:rsidRPr="001C7D2A" w:rsidRDefault="001C7D2A">
            <w:pPr>
              <w:rPr>
                <w:b/>
              </w:rPr>
            </w:pPr>
            <w:r w:rsidRPr="001C7D2A">
              <w:rPr>
                <w:b/>
              </w:rPr>
              <w:t>2</w:t>
            </w:r>
          </w:p>
        </w:tc>
        <w:tc>
          <w:tcPr>
            <w:tcW w:w="1242" w:type="dxa"/>
          </w:tcPr>
          <w:p w:rsidR="001C7D2A" w:rsidRDefault="001C7D2A"/>
        </w:tc>
        <w:tc>
          <w:tcPr>
            <w:tcW w:w="7308" w:type="dxa"/>
          </w:tcPr>
          <w:p w:rsidR="001C7D2A" w:rsidRDefault="001C7D2A"/>
        </w:tc>
      </w:tr>
      <w:tr w:rsidR="001C7D2A" w:rsidTr="001C7D2A">
        <w:tc>
          <w:tcPr>
            <w:tcW w:w="738" w:type="dxa"/>
          </w:tcPr>
          <w:p w:rsidR="001C7D2A" w:rsidRDefault="001C7D2A">
            <w:r>
              <w:t>A</w:t>
            </w:r>
          </w:p>
        </w:tc>
        <w:tc>
          <w:tcPr>
            <w:tcW w:w="1242" w:type="dxa"/>
          </w:tcPr>
          <w:p w:rsidR="001C7D2A" w:rsidRDefault="001C7D2A">
            <w:r>
              <w:t>Lessons design</w:t>
            </w:r>
          </w:p>
        </w:tc>
        <w:tc>
          <w:tcPr>
            <w:tcW w:w="7308" w:type="dxa"/>
          </w:tcPr>
          <w:p w:rsidR="001C7D2A" w:rsidRDefault="001C7D2A">
            <w:r>
              <w:t>Design effective  activities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>
            <w:r>
              <w:t>A</w:t>
            </w:r>
          </w:p>
        </w:tc>
        <w:tc>
          <w:tcPr>
            <w:tcW w:w="1242" w:type="dxa"/>
          </w:tcPr>
          <w:p w:rsidR="001C7D2A" w:rsidRDefault="001C7D2A"/>
        </w:tc>
        <w:tc>
          <w:tcPr>
            <w:tcW w:w="7308" w:type="dxa"/>
          </w:tcPr>
          <w:p w:rsidR="001C7D2A" w:rsidRDefault="001C7D2A">
            <w:r>
              <w:t>Structure and organize: title pages, grouping, linking attachments, organize My Content folders, Team Content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 w:rsidP="00881D23">
            <w:r>
              <w:t>A</w:t>
            </w:r>
          </w:p>
        </w:tc>
        <w:tc>
          <w:tcPr>
            <w:tcW w:w="1242" w:type="dxa"/>
          </w:tcPr>
          <w:p w:rsidR="001C7D2A" w:rsidRDefault="001C7D2A" w:rsidP="00881D23">
            <w:r>
              <w:t>Lessons Activities</w:t>
            </w:r>
          </w:p>
        </w:tc>
        <w:tc>
          <w:tcPr>
            <w:tcW w:w="7308" w:type="dxa"/>
          </w:tcPr>
          <w:p w:rsidR="001C7D2A" w:rsidRDefault="001C7D2A" w:rsidP="00881D23">
            <w:r>
              <w:t>Add style: color, themes, alignment guide tables, lesson pages, graphics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 w:rsidP="00881D23">
            <w:r>
              <w:t>A</w:t>
            </w:r>
          </w:p>
        </w:tc>
        <w:tc>
          <w:tcPr>
            <w:tcW w:w="1242" w:type="dxa"/>
          </w:tcPr>
          <w:p w:rsidR="001C7D2A" w:rsidRDefault="001C7D2A" w:rsidP="00881D23"/>
        </w:tc>
        <w:tc>
          <w:tcPr>
            <w:tcW w:w="7308" w:type="dxa"/>
          </w:tcPr>
          <w:p w:rsidR="001C7D2A" w:rsidRDefault="001C7D2A" w:rsidP="00881D23">
            <w:r>
              <w:t>Interactive: dual page display and pin, attach sound, animate objects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 w:rsidP="00881D23">
            <w:r>
              <w:t>B</w:t>
            </w:r>
          </w:p>
        </w:tc>
        <w:tc>
          <w:tcPr>
            <w:tcW w:w="1242" w:type="dxa"/>
          </w:tcPr>
          <w:p w:rsidR="001C7D2A" w:rsidRDefault="001C7D2A" w:rsidP="00881D23">
            <w:r>
              <w:t>Resources</w:t>
            </w:r>
          </w:p>
        </w:tc>
        <w:tc>
          <w:tcPr>
            <w:tcW w:w="7308" w:type="dxa"/>
          </w:tcPr>
          <w:p w:rsidR="001C7D2A" w:rsidRDefault="001C7D2A" w:rsidP="00881D23">
            <w:r>
              <w:t>Find and use interactive resources---toolkit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 w:rsidP="00881D23">
            <w:r>
              <w:t>B</w:t>
            </w:r>
          </w:p>
        </w:tc>
        <w:tc>
          <w:tcPr>
            <w:tcW w:w="1242" w:type="dxa"/>
          </w:tcPr>
          <w:p w:rsidR="001C7D2A" w:rsidRDefault="001C7D2A" w:rsidP="00881D23">
            <w:r>
              <w:t>Integrate media</w:t>
            </w:r>
          </w:p>
        </w:tc>
        <w:tc>
          <w:tcPr>
            <w:tcW w:w="7308" w:type="dxa"/>
          </w:tcPr>
          <w:p w:rsidR="001C7D2A" w:rsidRDefault="001C7D2A" w:rsidP="00881D23">
            <w:r>
              <w:t>Transparent backgrounds, page recorder, SMART recorder and video player, insert images, import using picture capture tool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 w:rsidP="00881D23">
            <w:r>
              <w:t>B</w:t>
            </w:r>
          </w:p>
        </w:tc>
        <w:tc>
          <w:tcPr>
            <w:tcW w:w="1242" w:type="dxa"/>
          </w:tcPr>
          <w:p w:rsidR="001C7D2A" w:rsidRDefault="001C7D2A" w:rsidP="00881D23">
            <w:r>
              <w:t>Lesson delivery</w:t>
            </w:r>
          </w:p>
        </w:tc>
        <w:tc>
          <w:tcPr>
            <w:tcW w:w="7308" w:type="dxa"/>
          </w:tcPr>
          <w:p w:rsidR="001C7D2A" w:rsidRDefault="001C7D2A" w:rsidP="00881D23">
            <w:r>
              <w:t>Interactive tools- deliver and leverage by organizing and customizing</w:t>
            </w:r>
          </w:p>
        </w:tc>
      </w:tr>
      <w:tr w:rsidR="001C7D2A" w:rsidTr="001C7D2A">
        <w:tc>
          <w:tcPr>
            <w:tcW w:w="738" w:type="dxa"/>
          </w:tcPr>
          <w:p w:rsidR="001C7D2A" w:rsidRDefault="001C7D2A" w:rsidP="00881D23">
            <w:r>
              <w:t>*</w:t>
            </w:r>
          </w:p>
        </w:tc>
        <w:tc>
          <w:tcPr>
            <w:tcW w:w="1242" w:type="dxa"/>
          </w:tcPr>
          <w:p w:rsidR="001C7D2A" w:rsidRDefault="001C7D2A" w:rsidP="00881D23">
            <w:r>
              <w:t>Certificate</w:t>
            </w:r>
          </w:p>
        </w:tc>
        <w:tc>
          <w:tcPr>
            <w:tcW w:w="7308" w:type="dxa"/>
          </w:tcPr>
          <w:p w:rsidR="001C7D2A" w:rsidRDefault="001C7D2A" w:rsidP="00881D23">
            <w:r>
              <w:t>Hands-on activities completed</w:t>
            </w:r>
          </w:p>
        </w:tc>
      </w:tr>
      <w:tr w:rsidR="001C7D2A" w:rsidTr="001C7D2A">
        <w:trPr>
          <w:trHeight w:val="135"/>
        </w:trPr>
        <w:tc>
          <w:tcPr>
            <w:tcW w:w="738" w:type="dxa"/>
          </w:tcPr>
          <w:p w:rsidR="001C7D2A" w:rsidRDefault="001C7D2A" w:rsidP="00881D23"/>
        </w:tc>
        <w:tc>
          <w:tcPr>
            <w:tcW w:w="1242" w:type="dxa"/>
          </w:tcPr>
          <w:p w:rsidR="001C7D2A" w:rsidRDefault="001C7D2A" w:rsidP="00881D23"/>
        </w:tc>
        <w:tc>
          <w:tcPr>
            <w:tcW w:w="7308" w:type="dxa"/>
          </w:tcPr>
          <w:p w:rsidR="001C7D2A" w:rsidRDefault="001C7D2A" w:rsidP="00881D23"/>
        </w:tc>
      </w:tr>
      <w:tr w:rsidR="001C7D2A" w:rsidTr="001C7D2A">
        <w:trPr>
          <w:trHeight w:val="135"/>
        </w:trPr>
        <w:tc>
          <w:tcPr>
            <w:tcW w:w="738" w:type="dxa"/>
          </w:tcPr>
          <w:p w:rsidR="001C7D2A" w:rsidRDefault="001C7D2A" w:rsidP="00881D23"/>
        </w:tc>
        <w:tc>
          <w:tcPr>
            <w:tcW w:w="1242" w:type="dxa"/>
          </w:tcPr>
          <w:p w:rsidR="001C7D2A" w:rsidRDefault="001C7D2A" w:rsidP="00881D23"/>
        </w:tc>
        <w:tc>
          <w:tcPr>
            <w:tcW w:w="7308" w:type="dxa"/>
          </w:tcPr>
          <w:p w:rsidR="001C7D2A" w:rsidRDefault="001C7D2A" w:rsidP="00881D23"/>
        </w:tc>
      </w:tr>
    </w:tbl>
    <w:p w:rsidR="006C1C00" w:rsidRDefault="006C1C00"/>
    <w:sectPr w:rsidR="006C1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AB" w:rsidRDefault="00557AAB" w:rsidP="00B81961">
      <w:pPr>
        <w:spacing w:after="0" w:line="240" w:lineRule="auto"/>
      </w:pPr>
      <w:r>
        <w:separator/>
      </w:r>
    </w:p>
  </w:endnote>
  <w:endnote w:type="continuationSeparator" w:id="0">
    <w:p w:rsidR="00557AAB" w:rsidRDefault="00557AAB" w:rsidP="00B8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AB" w:rsidRDefault="00557AAB" w:rsidP="00B81961">
      <w:pPr>
        <w:spacing w:after="0" w:line="240" w:lineRule="auto"/>
      </w:pPr>
      <w:r>
        <w:separator/>
      </w:r>
    </w:p>
  </w:footnote>
  <w:footnote w:type="continuationSeparator" w:id="0">
    <w:p w:rsidR="00557AAB" w:rsidRDefault="00557AAB" w:rsidP="00B819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961"/>
    <w:rsid w:val="001C7D2A"/>
    <w:rsid w:val="00557AAB"/>
    <w:rsid w:val="006C1C00"/>
    <w:rsid w:val="00B8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19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961"/>
  </w:style>
  <w:style w:type="paragraph" w:styleId="Footer">
    <w:name w:val="footer"/>
    <w:basedOn w:val="Normal"/>
    <w:link w:val="FooterChar"/>
    <w:uiPriority w:val="99"/>
    <w:unhideWhenUsed/>
    <w:rsid w:val="00B819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1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19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961"/>
  </w:style>
  <w:style w:type="paragraph" w:styleId="Footer">
    <w:name w:val="footer"/>
    <w:basedOn w:val="Normal"/>
    <w:link w:val="FooterChar"/>
    <w:uiPriority w:val="99"/>
    <w:unhideWhenUsed/>
    <w:rsid w:val="00B819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caine</cp:lastModifiedBy>
  <cp:revision>2</cp:revision>
  <dcterms:created xsi:type="dcterms:W3CDTF">2011-10-20T10:30:00Z</dcterms:created>
  <dcterms:modified xsi:type="dcterms:W3CDTF">2011-10-20T10:30:00Z</dcterms:modified>
</cp:coreProperties>
</file>